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86" w:rsidRDefault="00A55E93" w:rsidP="00A55E93">
      <w:pPr>
        <w:jc w:val="center"/>
        <w:rPr>
          <w:b/>
          <w:sz w:val="36"/>
          <w:u w:val="single"/>
        </w:rPr>
      </w:pPr>
      <w:r w:rsidRPr="00A55E93">
        <w:rPr>
          <w:b/>
          <w:sz w:val="36"/>
          <w:u w:val="single"/>
        </w:rPr>
        <w:t>Collection Development Plan 2010-2011</w:t>
      </w:r>
    </w:p>
    <w:p w:rsidR="00A55E93" w:rsidRDefault="00A55E93" w:rsidP="00A55E93">
      <w:pPr>
        <w:jc w:val="center"/>
        <w:rPr>
          <w:b/>
          <w:sz w:val="36"/>
          <w:u w:val="single"/>
        </w:rPr>
      </w:pPr>
    </w:p>
    <w:p w:rsidR="00A55E93" w:rsidRPr="008E1215" w:rsidRDefault="00A55E93" w:rsidP="008E1215">
      <w:pPr>
        <w:pStyle w:val="ListParagraph"/>
        <w:numPr>
          <w:ilvl w:val="0"/>
          <w:numId w:val="1"/>
        </w:numPr>
        <w:rPr>
          <w:sz w:val="24"/>
        </w:rPr>
      </w:pPr>
      <w:r w:rsidRPr="008E1215">
        <w:rPr>
          <w:sz w:val="24"/>
        </w:rPr>
        <w:t>Purchase more books in line with the Course of Study for Social Studies and Science</w:t>
      </w:r>
    </w:p>
    <w:p w:rsidR="00A55E93" w:rsidRDefault="00A55E93" w:rsidP="008E1215">
      <w:pPr>
        <w:ind w:left="720"/>
        <w:rPr>
          <w:sz w:val="24"/>
        </w:rPr>
      </w:pPr>
      <w:r>
        <w:rPr>
          <w:sz w:val="24"/>
        </w:rPr>
        <w:t xml:space="preserve">Exploration, Colonization, </w:t>
      </w:r>
      <w:proofErr w:type="gramStart"/>
      <w:r>
        <w:rPr>
          <w:sz w:val="24"/>
        </w:rPr>
        <w:t>The</w:t>
      </w:r>
      <w:proofErr w:type="gramEnd"/>
      <w:r w:rsidR="00A605B6">
        <w:rPr>
          <w:sz w:val="24"/>
        </w:rPr>
        <w:t xml:space="preserve"> American</w:t>
      </w:r>
      <w:r>
        <w:rPr>
          <w:sz w:val="24"/>
        </w:rPr>
        <w:t xml:space="preserve"> Revolution, Early America, Alabama History, Native American Cultures, Graphing Data, </w:t>
      </w:r>
      <w:r w:rsidR="008A6C9E">
        <w:rPr>
          <w:sz w:val="24"/>
        </w:rPr>
        <w:t xml:space="preserve">Cells, </w:t>
      </w:r>
      <w:r w:rsidR="008E1215">
        <w:rPr>
          <w:sz w:val="24"/>
        </w:rPr>
        <w:t>Maps</w:t>
      </w:r>
    </w:p>
    <w:p w:rsidR="008E1215" w:rsidRDefault="008E1215" w:rsidP="008E1215">
      <w:pPr>
        <w:pStyle w:val="ListParagraph"/>
        <w:numPr>
          <w:ilvl w:val="0"/>
          <w:numId w:val="1"/>
        </w:numPr>
        <w:rPr>
          <w:sz w:val="24"/>
        </w:rPr>
      </w:pPr>
      <w:r w:rsidRPr="008E1215">
        <w:rPr>
          <w:sz w:val="24"/>
        </w:rPr>
        <w:t xml:space="preserve">Purchase </w:t>
      </w:r>
      <w:proofErr w:type="spellStart"/>
      <w:r w:rsidRPr="008E1215">
        <w:rPr>
          <w:sz w:val="24"/>
        </w:rPr>
        <w:t>Playaways</w:t>
      </w:r>
      <w:proofErr w:type="spellEnd"/>
      <w:r w:rsidRPr="008E1215">
        <w:rPr>
          <w:sz w:val="24"/>
        </w:rPr>
        <w:t xml:space="preserve"> to support our Unenthusiastic Readers and children with reading disabilities</w:t>
      </w:r>
    </w:p>
    <w:p w:rsidR="00B72D06" w:rsidRDefault="00B72D06">
      <w:pPr>
        <w:rPr>
          <w:sz w:val="24"/>
        </w:rPr>
      </w:pPr>
      <w:r>
        <w:rPr>
          <w:sz w:val="24"/>
        </w:rPr>
        <w:br w:type="page"/>
      </w:r>
    </w:p>
    <w:p w:rsidR="00A605B6" w:rsidRDefault="00A605B6" w:rsidP="00A605B6">
      <w:pPr>
        <w:pStyle w:val="ListParagraph"/>
        <w:rPr>
          <w:sz w:val="24"/>
        </w:rPr>
      </w:pPr>
    </w:p>
    <w:p w:rsidR="00B72D06" w:rsidRDefault="00B72D06" w:rsidP="00B72D06">
      <w:pPr>
        <w:jc w:val="center"/>
        <w:rPr>
          <w:rFonts w:ascii="Arial" w:hAnsi="Arial" w:cs="Arial"/>
          <w:sz w:val="36"/>
        </w:rPr>
      </w:pPr>
      <w:r w:rsidRPr="00B72D06">
        <w:rPr>
          <w:rFonts w:ascii="Arial" w:hAnsi="Arial" w:cs="Arial"/>
          <w:sz w:val="36"/>
        </w:rPr>
        <w:t>Colle</w:t>
      </w:r>
      <w:r w:rsidRPr="00B72D06">
        <w:rPr>
          <w:rFonts w:ascii="Arial" w:hAnsi="Arial" w:cs="Arial"/>
          <w:sz w:val="36"/>
        </w:rPr>
        <w:t>ction Development Plan 2009-2010</w:t>
      </w:r>
    </w:p>
    <w:p w:rsidR="00B72D06" w:rsidRDefault="00B72D06" w:rsidP="00B72D06">
      <w:pPr>
        <w:jc w:val="center"/>
        <w:rPr>
          <w:rFonts w:ascii="Arial" w:hAnsi="Arial" w:cs="Arial"/>
          <w:sz w:val="36"/>
        </w:rPr>
      </w:pPr>
    </w:p>
    <w:p w:rsidR="00B72D06" w:rsidRDefault="00B72D06" w:rsidP="00B72D06">
      <w:pPr>
        <w:pStyle w:val="ListParagraph"/>
        <w:numPr>
          <w:ilvl w:val="0"/>
          <w:numId w:val="2"/>
        </w:numPr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Continue to expand Graphic Novels</w:t>
      </w:r>
    </w:p>
    <w:p w:rsidR="00B72D06" w:rsidRDefault="00B72D06" w:rsidP="00B72D06">
      <w:pPr>
        <w:pStyle w:val="ListParagraph"/>
        <w:numPr>
          <w:ilvl w:val="0"/>
          <w:numId w:val="2"/>
        </w:numPr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Concentrate on new space books</w:t>
      </w:r>
      <w:bookmarkStart w:id="0" w:name="_GoBack"/>
      <w:bookmarkEnd w:id="0"/>
    </w:p>
    <w:p w:rsidR="00B72D06" w:rsidRPr="00B72D06" w:rsidRDefault="00B72D06" w:rsidP="00B72D06">
      <w:pPr>
        <w:pStyle w:val="ListParagraph"/>
        <w:numPr>
          <w:ilvl w:val="0"/>
          <w:numId w:val="2"/>
        </w:numPr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Weed out-dated formats</w:t>
      </w:r>
    </w:p>
    <w:p w:rsidR="00A605B6" w:rsidRPr="00A605B6" w:rsidRDefault="00A605B6" w:rsidP="00A605B6">
      <w:pPr>
        <w:rPr>
          <w:sz w:val="24"/>
        </w:rPr>
      </w:pPr>
    </w:p>
    <w:p w:rsidR="00F561EC" w:rsidRPr="00F561EC" w:rsidRDefault="00F561EC" w:rsidP="00F561EC">
      <w:pPr>
        <w:rPr>
          <w:sz w:val="24"/>
        </w:rPr>
      </w:pPr>
    </w:p>
    <w:p w:rsidR="00A55E93" w:rsidRPr="00A55E93" w:rsidRDefault="00A55E93" w:rsidP="00A55E93">
      <w:pPr>
        <w:rPr>
          <w:sz w:val="24"/>
        </w:rPr>
      </w:pPr>
      <w:r>
        <w:rPr>
          <w:sz w:val="24"/>
        </w:rPr>
        <w:tab/>
      </w:r>
    </w:p>
    <w:sectPr w:rsidR="00A55E93" w:rsidRPr="00A55E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1139"/>
    <w:multiLevelType w:val="hybridMultilevel"/>
    <w:tmpl w:val="E4DEB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8475EB"/>
    <w:multiLevelType w:val="hybridMultilevel"/>
    <w:tmpl w:val="2AFE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93"/>
    <w:rsid w:val="008A6C9E"/>
    <w:rsid w:val="008E1215"/>
    <w:rsid w:val="009D0C50"/>
    <w:rsid w:val="00A55E93"/>
    <w:rsid w:val="00A605B6"/>
    <w:rsid w:val="00B72D06"/>
    <w:rsid w:val="00EF68B8"/>
    <w:rsid w:val="00F5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Hoover City Schools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2010-09-14T18:21:00Z</dcterms:created>
  <dcterms:modified xsi:type="dcterms:W3CDTF">2010-09-20T20:10:00Z</dcterms:modified>
</cp:coreProperties>
</file>